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（征集公告编号：2024-ZJKZX-016）</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w:t>
      </w:r>
      <w:r>
        <w:rPr>
          <w:rFonts w:hint="eastAsia" w:ascii="黑体" w:hAnsi="黑体" w:eastAsia="黑体" w:cs="黑体"/>
          <w:b w:val="0"/>
          <w:snapToGrid w:val="0"/>
          <w:spacing w:val="0"/>
          <w:w w:val="100"/>
          <w:kern w:val="0"/>
          <w:position w:val="0"/>
          <w:sz w:val="32"/>
          <w:szCs w:val="32"/>
          <w:lang w:val="en-US" w:eastAsia="zh-CN"/>
        </w:rPr>
        <w:t>五</w:t>
      </w:r>
      <w:r>
        <w:rPr>
          <w:rFonts w:hint="eastAsia" w:ascii="黑体" w:hAnsi="黑体" w:eastAsia="黑体" w:cs="黑体"/>
          <w:b w:val="0"/>
          <w:snapToGrid w:val="0"/>
          <w:spacing w:val="0"/>
          <w:w w:val="100"/>
          <w:kern w:val="0"/>
          <w:position w:val="0"/>
          <w:sz w:val="32"/>
          <w:szCs w:val="32"/>
        </w:rPr>
        <w:t>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征集公告编号：（2024-ZJKZX-016）</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bookmarkStart w:id="2" w:name="_GoBack"/>
      <w:bookmarkEnd w:id="2"/>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2955E4"/>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D50A96"/>
    <w:rsid w:val="1B294C9D"/>
    <w:rsid w:val="1B736F3A"/>
    <w:rsid w:val="1C3560D4"/>
    <w:rsid w:val="1CB25718"/>
    <w:rsid w:val="1CF43836"/>
    <w:rsid w:val="1EEC731F"/>
    <w:rsid w:val="1F3B094B"/>
    <w:rsid w:val="20A630D0"/>
    <w:rsid w:val="20A67B9D"/>
    <w:rsid w:val="221765D5"/>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B55935"/>
    <w:rsid w:val="39C13BED"/>
    <w:rsid w:val="39FE6922"/>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BC644C3"/>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8</TotalTime>
  <ScaleCrop>false</ScaleCrop>
  <LinksUpToDate>false</LinksUpToDate>
  <CharactersWithSpaces>4079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zhaoaili_kzx</cp:lastModifiedBy>
  <cp:lastPrinted>2024-02-19T01:52:00Z</cp:lastPrinted>
  <dcterms:modified xsi:type="dcterms:W3CDTF">2024-07-22T02:58:34Z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2FD09A6E2E2C432EA466AF571B5C1A57</vt:lpwstr>
  </property>
</Properties>
</file>